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E" w:rsidRDefault="00467009">
      <w:pPr>
        <w:rPr>
          <w:b/>
        </w:rPr>
      </w:pPr>
      <w:r w:rsidRPr="00467009">
        <w:rPr>
          <w:b/>
        </w:rPr>
        <w:t xml:space="preserve"> </w:t>
      </w:r>
    </w:p>
    <w:p w:rsidR="00467009" w:rsidRPr="00467009" w:rsidRDefault="00467009">
      <w:pPr>
        <w:rPr>
          <w:b/>
        </w:rPr>
      </w:pPr>
      <w:r w:rsidRPr="00467009">
        <w:rPr>
          <w:b/>
        </w:rPr>
        <w:t xml:space="preserve">Modulo </w:t>
      </w:r>
      <w:proofErr w:type="gramStart"/>
      <w:r w:rsidRPr="00467009">
        <w:rPr>
          <w:b/>
        </w:rPr>
        <w:t>1 .</w:t>
      </w:r>
      <w:proofErr w:type="gramEnd"/>
      <w:r w:rsidRPr="00467009">
        <w:rPr>
          <w:b/>
        </w:rPr>
        <w:t xml:space="preserve"> Ripasso e recupero di argomenti della classe terza</w:t>
      </w:r>
    </w:p>
    <w:p w:rsidR="00467009" w:rsidRDefault="00467009">
      <w:r>
        <w:t xml:space="preserve">Ripasso e recupero eventuale di argomenti svolti nella classe </w:t>
      </w:r>
      <w:proofErr w:type="gramStart"/>
      <w:r>
        <w:t>terza .</w:t>
      </w:r>
      <w:proofErr w:type="gramEnd"/>
    </w:p>
    <w:p w:rsidR="00467009" w:rsidRDefault="00467009">
      <w:r w:rsidRPr="00467009">
        <w:rPr>
          <w:b/>
        </w:rPr>
        <w:t>Abilità:</w:t>
      </w:r>
      <w:r>
        <w:t xml:space="preserve"> Saper utilizzare la nomenclatura*, descrivere la struttura dei gruppi funzionali*, scrivere le principali reazioni*e correlarle alla struttura del gruppo funzionale della classe di composto.</w:t>
      </w:r>
    </w:p>
    <w:p w:rsidR="00467009" w:rsidRPr="00467009" w:rsidRDefault="00467009" w:rsidP="00467009">
      <w:pPr>
        <w:rPr>
          <w:b/>
        </w:rPr>
      </w:pPr>
      <w:r w:rsidRPr="00467009">
        <w:rPr>
          <w:b/>
        </w:rPr>
        <w:t>Modulo 2. Acidi carbossilici e loro derivati</w:t>
      </w:r>
    </w:p>
    <w:p w:rsidR="005A690D" w:rsidRDefault="00467009">
      <w:r w:rsidRPr="00467009">
        <w:t>Gli acidi carbossilici, i l</w:t>
      </w:r>
      <w:r w:rsidR="00CF75F2">
        <w:t>oro derivati e la nomenclatura.</w:t>
      </w:r>
      <w:r w:rsidRPr="00467009">
        <w:t xml:space="preserve"> Il legame idrogeno e le proprietà fisiche degli acidi.* L’acidità del gruppo carbossilico.* Reazione di salificazione.* Preparazione degli acidi carbossilici per ossidazione.* L’idrolisi dei derivati degli acidi carbossilici.* Esterificazione di Fischer: la reazione* e il meccanismo. La reazione di saponificazione* e il meccanismo. Cenni sulla riduzione dei derivati degli acidi. La preparazione degli alogenuri acilici. Le reazioni degli alogenuri acilici e delle anidridi. </w:t>
      </w:r>
      <w:proofErr w:type="spellStart"/>
      <w:r w:rsidRPr="00467009">
        <w:t>Ammonolisi</w:t>
      </w:r>
      <w:proofErr w:type="spellEnd"/>
      <w:r w:rsidRPr="00467009">
        <w:t xml:space="preserve"> degli esteri. La struttura del gruppo ammidico*</w:t>
      </w:r>
    </w:p>
    <w:p w:rsidR="00467009" w:rsidRDefault="00467009">
      <w:r w:rsidRPr="00467009">
        <w:rPr>
          <w:b/>
        </w:rPr>
        <w:t>Abilità:</w:t>
      </w:r>
      <w:r w:rsidRPr="00467009">
        <w:t xml:space="preserve"> </w:t>
      </w:r>
      <w:r>
        <w:t>Passare dalla formula al nome e viceversa per acidi carbossilici e derivati.</w:t>
      </w:r>
      <w:r w:rsidR="008C06AB">
        <w:t xml:space="preserve"> </w:t>
      </w:r>
      <w:bookmarkStart w:id="0" w:name="_GoBack"/>
      <w:bookmarkEnd w:id="0"/>
      <w:proofErr w:type="gramStart"/>
      <w:r>
        <w:t>Spiegare</w:t>
      </w:r>
      <w:proofErr w:type="gramEnd"/>
      <w:r>
        <w:t xml:space="preserve"> l’acidità degli acidi carbossilici Prevedere i prodotti delle reazioni di acidi carbossilici e derivati (* per reazioni fondamentali). Progettare semplici vie sintetiche che includano le principali reazioni studiate nella chimica organica del terzo e quarto anno.</w:t>
      </w:r>
    </w:p>
    <w:p w:rsidR="00467009" w:rsidRDefault="00467009">
      <w:pPr>
        <w:rPr>
          <w:b/>
        </w:rPr>
      </w:pPr>
      <w:r w:rsidRPr="00467009">
        <w:rPr>
          <w:b/>
        </w:rPr>
        <w:t>Modulo 3 Ammine e altri composti azotati</w:t>
      </w:r>
    </w:p>
    <w:p w:rsidR="00467009" w:rsidRDefault="00467009" w:rsidP="00467009">
      <w:r>
        <w:t>Nomenclatura e classificazione delle ammine* Legami intermolecolari e proprietà fisiche delle ammine* La basicità delle ammine alifatiche e confronto con le ammine aromatiche e con le ammidi. Principali metodi di preparazione delle ammine. Sali di ammonio e loro preparazione.</w:t>
      </w:r>
    </w:p>
    <w:p w:rsidR="00467009" w:rsidRDefault="00467009" w:rsidP="00467009">
      <w:r w:rsidRPr="00467009">
        <w:rPr>
          <w:b/>
        </w:rPr>
        <w:t>Abilità:</w:t>
      </w:r>
      <w:r w:rsidRPr="00467009">
        <w:t xml:space="preserve"> </w:t>
      </w:r>
      <w:r>
        <w:t xml:space="preserve">Passare dalla formula al nome e viceversa. Spiegare la differente basicità di ammine, aniline e ammidi Scrivere le reazioni di preparazione di ammine e sali di ammonio (per reazioni fondamentali) </w:t>
      </w:r>
    </w:p>
    <w:p w:rsidR="00467009" w:rsidRDefault="00467009" w:rsidP="00467009">
      <w:r w:rsidRPr="00467009">
        <w:rPr>
          <w:b/>
        </w:rPr>
        <w:t>Modulo 4</w:t>
      </w:r>
      <w:r>
        <w:rPr>
          <w:b/>
        </w:rPr>
        <w:t xml:space="preserve"> </w:t>
      </w:r>
      <w:proofErr w:type="spellStart"/>
      <w:r>
        <w:t>Chiralità</w:t>
      </w:r>
      <w:proofErr w:type="spellEnd"/>
      <w:r>
        <w:t xml:space="preserve"> ed </w:t>
      </w:r>
      <w:proofErr w:type="spellStart"/>
      <w:r>
        <w:t>enantiomeria</w:t>
      </w:r>
      <w:proofErr w:type="spellEnd"/>
      <w:r>
        <w:t xml:space="preserve"> L’atomo di carbonio come centro </w:t>
      </w:r>
      <w:proofErr w:type="spellStart"/>
      <w:r>
        <w:t>stereogeno</w:t>
      </w:r>
      <w:proofErr w:type="spellEnd"/>
      <w:r>
        <w:t xml:space="preserve">. Configurazione di un atomo di carbonio </w:t>
      </w:r>
      <w:r w:rsidR="00CF75F2">
        <w:t xml:space="preserve">asimmetrico e nomenclatura </w:t>
      </w:r>
      <w:proofErr w:type="gramStart"/>
      <w:r w:rsidR="00CF75F2">
        <w:t>R,S.</w:t>
      </w:r>
      <w:proofErr w:type="gramEnd"/>
      <w:r w:rsidRPr="00467009">
        <w:t xml:space="preserve"> </w:t>
      </w:r>
      <w:r>
        <w:t>L’at</w:t>
      </w:r>
      <w:r w:rsidR="00CF75F2">
        <w:t xml:space="preserve">tività ottica degli </w:t>
      </w:r>
      <w:proofErr w:type="spellStart"/>
      <w:r w:rsidR="00CF75F2">
        <w:t>enantiomeri</w:t>
      </w:r>
      <w:proofErr w:type="spellEnd"/>
      <w:r w:rsidR="00CF75F2">
        <w:t xml:space="preserve"> </w:t>
      </w:r>
      <w:r>
        <w:t xml:space="preserve"> Il polarimetro e la misura della rotazione specifica* Proiezioni </w:t>
      </w:r>
      <w:r w:rsidR="00CF75F2">
        <w:t>di Fischer.</w:t>
      </w:r>
      <w:r>
        <w:t xml:space="preserve"> </w:t>
      </w:r>
      <w:proofErr w:type="spellStart"/>
      <w:r>
        <w:t>Diastereoisomeria</w:t>
      </w:r>
      <w:proofErr w:type="spellEnd"/>
      <w:r>
        <w:t xml:space="preserve">. </w:t>
      </w:r>
    </w:p>
    <w:p w:rsidR="00467009" w:rsidRDefault="00467009" w:rsidP="00467009">
      <w:r>
        <w:t>Abilità:</w:t>
      </w:r>
      <w:r w:rsidR="00CF75F2" w:rsidRPr="00CF75F2">
        <w:t xml:space="preserve"> </w:t>
      </w:r>
      <w:r w:rsidR="00CF75F2">
        <w:t xml:space="preserve">Riconoscere la presenza di centri </w:t>
      </w:r>
      <w:proofErr w:type="spellStart"/>
      <w:r w:rsidR="00CF75F2">
        <w:t>stereogeni</w:t>
      </w:r>
      <w:proofErr w:type="spellEnd"/>
      <w:r w:rsidR="00CF75F2">
        <w:t xml:space="preserve"> in una molecola organica. Passare dal nome alla formula nella nomenclatura R, </w:t>
      </w:r>
      <w:proofErr w:type="gramStart"/>
      <w:r w:rsidR="00CF75F2">
        <w:t>S .</w:t>
      </w:r>
      <w:proofErr w:type="gramEnd"/>
      <w:r w:rsidR="00CF75F2">
        <w:t xml:space="preserve"> Ricavare la rotazione specifica di una molecola da misure sperimentali. Disegnare la proiezione di Fischer di semplici molecole.</w:t>
      </w:r>
    </w:p>
    <w:p w:rsidR="00E3670B" w:rsidRPr="00467009" w:rsidRDefault="00E3670B" w:rsidP="00467009">
      <w:pPr>
        <w:rPr>
          <w:b/>
        </w:rPr>
      </w:pPr>
      <w:r>
        <w:t xml:space="preserve">Studenti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Insegnanti</w:t>
      </w:r>
    </w:p>
    <w:sectPr w:rsidR="00E3670B" w:rsidRPr="0046700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82" w:rsidRDefault="002F6382" w:rsidP="00CF75F2">
      <w:pPr>
        <w:spacing w:after="0" w:line="240" w:lineRule="auto"/>
      </w:pPr>
      <w:r>
        <w:separator/>
      </w:r>
    </w:p>
  </w:endnote>
  <w:endnote w:type="continuationSeparator" w:id="0">
    <w:p w:rsidR="002F6382" w:rsidRDefault="002F6382" w:rsidP="00CF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F2" w:rsidRDefault="00CF75F2">
    <w:pPr>
      <w:pStyle w:val="Pidipagina"/>
    </w:pPr>
  </w:p>
  <w:p w:rsidR="00CF75F2" w:rsidRDefault="00CF7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82" w:rsidRDefault="002F6382" w:rsidP="00CF75F2">
      <w:pPr>
        <w:spacing w:after="0" w:line="240" w:lineRule="auto"/>
      </w:pPr>
      <w:r>
        <w:separator/>
      </w:r>
    </w:p>
  </w:footnote>
  <w:footnote w:type="continuationSeparator" w:id="0">
    <w:p w:rsidR="002F6382" w:rsidRDefault="002F6382" w:rsidP="00CF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F2" w:rsidRDefault="00CF75F2">
    <w:pPr>
      <w:pStyle w:val="Intestazione"/>
    </w:pPr>
    <w:r>
      <w:t>Anno scolastico 2018/19</w:t>
    </w:r>
  </w:p>
  <w:p w:rsidR="00CF75F2" w:rsidRDefault="00B13A13">
    <w:pPr>
      <w:pStyle w:val="Intestazione"/>
    </w:pPr>
    <w:r>
      <w:t xml:space="preserve">Programma </w:t>
    </w:r>
    <w:proofErr w:type="gramStart"/>
    <w:r>
      <w:t xml:space="preserve">di </w:t>
    </w:r>
    <w:r w:rsidR="00CF75F2">
      <w:t xml:space="preserve"> CHIMICA</w:t>
    </w:r>
    <w:proofErr w:type="gramEnd"/>
    <w:r w:rsidR="00CF75F2">
      <w:t xml:space="preserve"> ORGANICA E BIOCHIMICA Classe QUARTA G</w:t>
    </w:r>
  </w:p>
  <w:p w:rsidR="00CF75F2" w:rsidRDefault="00CF75F2">
    <w:pPr>
      <w:pStyle w:val="Intestazione"/>
    </w:pPr>
    <w:r>
      <w:t>Professoressa Corrado Antonella e Professor Corridori Carlo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09"/>
    <w:rsid w:val="002F6382"/>
    <w:rsid w:val="00467009"/>
    <w:rsid w:val="00596F0E"/>
    <w:rsid w:val="005A512C"/>
    <w:rsid w:val="007044FE"/>
    <w:rsid w:val="008C06AB"/>
    <w:rsid w:val="00B13A13"/>
    <w:rsid w:val="00CF75F2"/>
    <w:rsid w:val="00E3670B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1B61"/>
  <w15:chartTrackingRefBased/>
  <w15:docId w15:val="{F670E181-8F84-42AD-8F0C-B371425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F2"/>
  </w:style>
  <w:style w:type="paragraph" w:styleId="Pidipagina">
    <w:name w:val="footer"/>
    <w:basedOn w:val="Normale"/>
    <w:link w:val="PidipaginaCarattere"/>
    <w:uiPriority w:val="99"/>
    <w:unhideWhenUsed/>
    <w:rsid w:val="00CF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5</cp:revision>
  <dcterms:created xsi:type="dcterms:W3CDTF">2019-06-07T10:32:00Z</dcterms:created>
  <dcterms:modified xsi:type="dcterms:W3CDTF">2019-06-16T14:46:00Z</dcterms:modified>
</cp:coreProperties>
</file>